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689" w:rsidRDefault="004B5689" w:rsidP="00EA3C6A">
      <w:pPr>
        <w:jc w:val="both"/>
        <w:rPr>
          <w:rFonts w:ascii="Sylfaen" w:hAnsi="Sylfaen"/>
          <w:b/>
          <w:lang w:val="ka-GE"/>
        </w:rPr>
      </w:pPr>
    </w:p>
    <w:p w:rsidR="004B5689" w:rsidRDefault="004B5689" w:rsidP="00EA3C6A">
      <w:pPr>
        <w:jc w:val="both"/>
        <w:rPr>
          <w:rFonts w:ascii="Sylfaen" w:hAnsi="Sylfaen"/>
          <w:b/>
          <w:lang w:val="ka-GE"/>
        </w:rPr>
      </w:pPr>
    </w:p>
    <w:p w:rsidR="004B5689" w:rsidRDefault="00B92539" w:rsidP="00B92539">
      <w:pPr>
        <w:jc w:val="center"/>
        <w:rPr>
          <w:rFonts w:ascii="Sylfaen" w:hAnsi="Sylfaen"/>
          <w:b/>
          <w:lang w:val="ka-GE"/>
        </w:rPr>
      </w:pPr>
      <w:r>
        <w:rPr>
          <w:rFonts w:ascii="Sylfaen" w:hAnsi="Sylfaen"/>
          <w:b/>
          <w:lang w:val="ka-GE"/>
        </w:rPr>
        <w:t>ინფორმაცია  მიმდინარე პროექტების შესახებ</w:t>
      </w:r>
    </w:p>
    <w:p w:rsidR="004B5689" w:rsidRDefault="004B5689" w:rsidP="00EA3C6A">
      <w:pPr>
        <w:jc w:val="both"/>
        <w:rPr>
          <w:rFonts w:ascii="Sylfaen" w:hAnsi="Sylfaen"/>
          <w:b/>
          <w:lang w:val="ka-GE"/>
        </w:rPr>
      </w:pPr>
    </w:p>
    <w:p w:rsidR="004B5689" w:rsidRDefault="004B5689" w:rsidP="00EA3C6A">
      <w:pPr>
        <w:jc w:val="both"/>
        <w:rPr>
          <w:rFonts w:ascii="Sylfaen" w:hAnsi="Sylfaen"/>
          <w:b/>
          <w:lang w:val="ka-GE"/>
        </w:rPr>
      </w:pPr>
    </w:p>
    <w:p w:rsidR="00C6562B" w:rsidRPr="006F7592" w:rsidRDefault="006F7592" w:rsidP="00EA3C6A">
      <w:pPr>
        <w:jc w:val="both"/>
        <w:rPr>
          <w:rFonts w:ascii="Sylfaen" w:hAnsi="Sylfaen"/>
          <w:b/>
          <w:lang w:val="ka-GE"/>
        </w:rPr>
      </w:pPr>
      <w:r>
        <w:rPr>
          <w:rFonts w:ascii="Sylfaen" w:hAnsi="Sylfaen"/>
          <w:b/>
          <w:lang w:val="ka-GE"/>
        </w:rPr>
        <w:t>გილი</w:t>
      </w:r>
      <w:r w:rsidR="00EA3C6A" w:rsidRPr="006F7592">
        <w:rPr>
          <w:rFonts w:ascii="Sylfaen" w:hAnsi="Sylfaen"/>
          <w:b/>
          <w:lang w:val="ka-GE"/>
        </w:rPr>
        <w:t xml:space="preserve">ადთან ურთიერთობა: </w:t>
      </w:r>
    </w:p>
    <w:p w:rsidR="00EA3C6A" w:rsidRPr="006F7592" w:rsidRDefault="00EA3C6A" w:rsidP="00EA3C6A">
      <w:pPr>
        <w:jc w:val="both"/>
        <w:rPr>
          <w:rFonts w:ascii="Sylfaen" w:hAnsi="Sylfaen"/>
          <w:lang w:val="ka-GE"/>
        </w:rPr>
      </w:pPr>
      <w:r w:rsidRPr="006F7592">
        <w:rPr>
          <w:rFonts w:ascii="Sylfaen" w:hAnsi="Sylfaen"/>
          <w:lang w:val="ka-GE"/>
        </w:rPr>
        <w:t xml:space="preserve">ძირითადი საკონტაქტო პირი გილიადთან ურთიერთობისას იყო გრემ რობერტსონი: </w:t>
      </w:r>
    </w:p>
    <w:p w:rsidR="00EA3C6A" w:rsidRPr="006F7592" w:rsidRDefault="00EA3C6A" w:rsidP="00EA3C6A">
      <w:pPr>
        <w:jc w:val="both"/>
        <w:rPr>
          <w:lang w:val="ka-GE"/>
        </w:rPr>
      </w:pPr>
      <w:r w:rsidRPr="006F7592">
        <w:rPr>
          <w:rFonts w:ascii="Sylfaen" w:hAnsi="Sylfaen"/>
          <w:lang w:val="ka-GE"/>
        </w:rPr>
        <w:t xml:space="preserve">tel.: </w:t>
      </w:r>
      <w:hyperlink r:id="rId6" w:tgtFrame="_blank" w:history="1">
        <w:r w:rsidRPr="006F7592">
          <w:rPr>
            <w:rStyle w:val="Hyperlink"/>
            <w:lang w:val="ka-GE"/>
          </w:rPr>
          <w:t>+447789268043</w:t>
        </w:r>
      </w:hyperlink>
      <w:r w:rsidRPr="006F7592">
        <w:rPr>
          <w:lang w:val="ka-GE"/>
        </w:rPr>
        <w:t xml:space="preserve">Mail: </w:t>
      </w:r>
      <w:hyperlink r:id="rId7" w:tgtFrame="_blank" w:history="1">
        <w:r w:rsidRPr="006F7592">
          <w:rPr>
            <w:rStyle w:val="Hyperlink"/>
            <w:lang w:val="ka-GE"/>
          </w:rPr>
          <w:t>graeme.robertson@gilead.com</w:t>
        </w:r>
      </w:hyperlink>
      <w:r w:rsidRPr="006F7592">
        <w:rPr>
          <w:lang w:val="ka-GE"/>
        </w:rPr>
        <w:t xml:space="preserve">. </w:t>
      </w:r>
    </w:p>
    <w:p w:rsidR="00EA3C6A" w:rsidRPr="006F7592" w:rsidRDefault="00EA3C6A" w:rsidP="00EA3C6A">
      <w:pPr>
        <w:jc w:val="both"/>
        <w:rPr>
          <w:rFonts w:ascii="Sylfaen" w:hAnsi="Sylfaen"/>
          <w:lang w:val="ka-GE"/>
        </w:rPr>
      </w:pPr>
      <w:r w:rsidRPr="006F7592">
        <w:rPr>
          <w:rFonts w:ascii="Sylfaen" w:hAnsi="Sylfaen"/>
          <w:lang w:val="ka-GE"/>
        </w:rPr>
        <w:t xml:space="preserve">გრემთან ხდებოდა ყველა საკითხის შეთანხმება და წინასწარი მოლაპარაკებების გამართვა. </w:t>
      </w:r>
    </w:p>
    <w:p w:rsidR="00EA3C6A" w:rsidRPr="006F7592" w:rsidRDefault="00EA3C6A" w:rsidP="00EA3C6A">
      <w:pPr>
        <w:jc w:val="both"/>
        <w:rPr>
          <w:rFonts w:ascii="Sylfaen" w:hAnsi="Sylfaen"/>
          <w:lang w:val="ka-GE"/>
        </w:rPr>
      </w:pPr>
      <w:r w:rsidRPr="006F7592">
        <w:rPr>
          <w:rFonts w:ascii="Sylfaen" w:hAnsi="Sylfaen"/>
          <w:lang w:val="ka-GE"/>
        </w:rPr>
        <w:t xml:space="preserve">მიმდინარე საკითხები </w:t>
      </w:r>
      <w:r w:rsidR="006F7592">
        <w:rPr>
          <w:rFonts w:ascii="Sylfaen" w:hAnsi="Sylfaen"/>
          <w:lang w:val="ka-GE"/>
        </w:rPr>
        <w:t>გილი</w:t>
      </w:r>
      <w:r w:rsidRPr="006F7592">
        <w:rPr>
          <w:rFonts w:ascii="Sylfaen" w:hAnsi="Sylfaen"/>
          <w:lang w:val="ka-GE"/>
        </w:rPr>
        <w:t xml:space="preserve">ადთან ურთიერთობაში: </w:t>
      </w:r>
    </w:p>
    <w:p w:rsidR="00EA3C6A" w:rsidRPr="006F7592" w:rsidRDefault="00EA3C6A" w:rsidP="00EA3C6A">
      <w:pPr>
        <w:pStyle w:val="ListParagraph"/>
        <w:numPr>
          <w:ilvl w:val="0"/>
          <w:numId w:val="1"/>
        </w:numPr>
        <w:jc w:val="both"/>
        <w:rPr>
          <w:rFonts w:ascii="Sylfaen" w:hAnsi="Sylfaen"/>
          <w:lang w:val="ka-GE"/>
        </w:rPr>
      </w:pPr>
      <w:r w:rsidRPr="006F7592">
        <w:rPr>
          <w:rFonts w:ascii="Sylfaen" w:hAnsi="Sylfaen"/>
          <w:lang w:val="ka-GE"/>
        </w:rPr>
        <w:t xml:space="preserve">2018 წლის შეკვეთების გეგმის გაგზავნა, Forecast, და შემდგომ პერიოდულად მისი განახლება. </w:t>
      </w:r>
    </w:p>
    <w:p w:rsidR="00EA3C6A" w:rsidRPr="006F7592" w:rsidRDefault="00EA3C6A" w:rsidP="00EA3C6A">
      <w:pPr>
        <w:pStyle w:val="ListParagraph"/>
        <w:numPr>
          <w:ilvl w:val="0"/>
          <w:numId w:val="1"/>
        </w:numPr>
        <w:jc w:val="both"/>
        <w:rPr>
          <w:rFonts w:ascii="Sylfaen" w:hAnsi="Sylfaen"/>
          <w:lang w:val="ka-GE"/>
        </w:rPr>
      </w:pPr>
      <w:r w:rsidRPr="006F7592">
        <w:rPr>
          <w:rFonts w:ascii="Sylfaen" w:hAnsi="Sylfaen"/>
          <w:lang w:val="ka-GE"/>
        </w:rPr>
        <w:t xml:space="preserve">მიმდინარე შეკვეთების გაგზავნა, სასურველი მოწოდების თარიღამდე 3 თვით ადრე. </w:t>
      </w:r>
    </w:p>
    <w:p w:rsidR="00EA3C6A" w:rsidRPr="006F7592" w:rsidRDefault="00EA3C6A" w:rsidP="00EA3C6A">
      <w:pPr>
        <w:pStyle w:val="ListParagraph"/>
        <w:numPr>
          <w:ilvl w:val="0"/>
          <w:numId w:val="1"/>
        </w:numPr>
        <w:jc w:val="both"/>
        <w:rPr>
          <w:rFonts w:ascii="Sylfaen" w:hAnsi="Sylfaen"/>
          <w:lang w:val="ka-GE"/>
        </w:rPr>
      </w:pPr>
      <w:r w:rsidRPr="006F7592">
        <w:rPr>
          <w:rFonts w:ascii="Sylfaen" w:hAnsi="Sylfaen"/>
          <w:lang w:val="ka-GE"/>
        </w:rPr>
        <w:t>ზუგდიდი</w:t>
      </w:r>
      <w:r w:rsidR="00ED2480">
        <w:rPr>
          <w:rFonts w:ascii="Sylfaen" w:hAnsi="Sylfaen"/>
        </w:rPr>
        <w:t>.</w:t>
      </w:r>
      <w:r w:rsidRPr="006F7592">
        <w:rPr>
          <w:rFonts w:ascii="Sylfaen" w:hAnsi="Sylfaen"/>
          <w:lang w:val="ka-GE"/>
        </w:rPr>
        <w:t xml:space="preserve"> გრანტის რეპორტის დასრულება</w:t>
      </w:r>
    </w:p>
    <w:p w:rsidR="00EA3C6A" w:rsidRPr="006F7592" w:rsidRDefault="00EA3C6A" w:rsidP="00EA3C6A">
      <w:pPr>
        <w:jc w:val="both"/>
        <w:rPr>
          <w:rStyle w:val="gi"/>
          <w:lang w:val="ka-GE"/>
        </w:rPr>
      </w:pPr>
      <w:r w:rsidRPr="006F7592">
        <w:rPr>
          <w:rFonts w:ascii="Sylfaen" w:hAnsi="Sylfaen"/>
          <w:b/>
          <w:lang w:val="ka-GE"/>
        </w:rPr>
        <w:t>ფორკასტი</w:t>
      </w:r>
      <w:r w:rsidRPr="006F7592">
        <w:rPr>
          <w:rFonts w:ascii="Sylfaen" w:hAnsi="Sylfaen"/>
          <w:lang w:val="ka-GE"/>
        </w:rPr>
        <w:t xml:space="preserve"> გრემთან</w:t>
      </w:r>
      <w:r w:rsidR="008E025A" w:rsidRPr="006F7592">
        <w:rPr>
          <w:rFonts w:ascii="Sylfaen" w:hAnsi="Sylfaen"/>
          <w:lang w:val="ka-GE"/>
        </w:rPr>
        <w:t xml:space="preserve"> (</w:t>
      </w:r>
      <w:hyperlink r:id="rId8" w:tgtFrame="_blank" w:history="1">
        <w:r w:rsidR="008E025A" w:rsidRPr="006F7592">
          <w:rPr>
            <w:rStyle w:val="Hyperlink"/>
            <w:lang w:val="ka-GE"/>
          </w:rPr>
          <w:t>graeme.robertson@gilead.com</w:t>
        </w:r>
      </w:hyperlink>
      <w:r w:rsidR="008E025A" w:rsidRPr="006F7592">
        <w:rPr>
          <w:rFonts w:ascii="Sylfaen" w:hAnsi="Sylfaen"/>
          <w:lang w:val="ka-GE"/>
        </w:rPr>
        <w:t>)</w:t>
      </w:r>
      <w:r w:rsidRPr="006F7592">
        <w:rPr>
          <w:rFonts w:ascii="Sylfaen" w:hAnsi="Sylfaen"/>
          <w:lang w:val="ka-GE"/>
        </w:rPr>
        <w:t xml:space="preserve"> ერთად უნდა გაეგზავნოს </w:t>
      </w:r>
      <w:r w:rsidR="008E025A" w:rsidRPr="006F7592">
        <w:rPr>
          <w:rFonts w:ascii="Sylfaen" w:hAnsi="Sylfaen"/>
          <w:lang w:val="ka-GE"/>
        </w:rPr>
        <w:t xml:space="preserve">შემდეგ მისამართებზე: </w:t>
      </w:r>
      <w:hyperlink r:id="rId9" w:history="1">
        <w:r w:rsidR="008E025A" w:rsidRPr="006F7592">
          <w:rPr>
            <w:rStyle w:val="Hyperlink"/>
            <w:lang w:val="ka-GE"/>
          </w:rPr>
          <w:t>Sean.Barr@gilead.com</w:t>
        </w:r>
      </w:hyperlink>
      <w:r w:rsidR="008E025A" w:rsidRPr="006F7592">
        <w:rPr>
          <w:rStyle w:val="go"/>
          <w:rFonts w:ascii="Sylfaen" w:hAnsi="Sylfaen"/>
          <w:lang w:val="ka-GE"/>
        </w:rPr>
        <w:t xml:space="preserve"> და</w:t>
      </w:r>
      <w:hyperlink r:id="rId10" w:history="1">
        <w:r w:rsidRPr="006F7592">
          <w:rPr>
            <w:rStyle w:val="Hyperlink"/>
            <w:lang w:val="ka-GE"/>
          </w:rPr>
          <w:t>David.Novoa@gilead.com</w:t>
        </w:r>
      </w:hyperlink>
    </w:p>
    <w:p w:rsidR="00655D36" w:rsidRPr="006F7592" w:rsidRDefault="00655D36" w:rsidP="00EA3C6A">
      <w:pPr>
        <w:jc w:val="both"/>
        <w:rPr>
          <w:rStyle w:val="gi"/>
          <w:rFonts w:ascii="Sylfaen" w:hAnsi="Sylfaen"/>
          <w:lang w:val="ka-GE"/>
        </w:rPr>
      </w:pPr>
      <w:r w:rsidRPr="006F7592">
        <w:rPr>
          <w:rStyle w:val="gi"/>
          <w:rFonts w:ascii="Sylfaen" w:hAnsi="Sylfaen"/>
          <w:lang w:val="ka-GE"/>
        </w:rPr>
        <w:t xml:space="preserve">ფორკასტში მითითებულ ვადაზე სამი თვით ადრე უნდა გაიგზავნოს შეკვეთა, ან მიეწოდოთ მათ განახლებული ინფორმაცია ფორკასტის ცვლილებასთან დაკავშირებით. </w:t>
      </w:r>
    </w:p>
    <w:p w:rsidR="00655D36" w:rsidRPr="006F7592" w:rsidRDefault="00655D36" w:rsidP="00EA3C6A">
      <w:pPr>
        <w:jc w:val="both"/>
        <w:rPr>
          <w:rStyle w:val="gi"/>
          <w:rFonts w:ascii="Sylfaen" w:hAnsi="Sylfaen"/>
          <w:lang w:val="ka-GE"/>
        </w:rPr>
      </w:pPr>
      <w:r w:rsidRPr="006F7592">
        <w:rPr>
          <w:rStyle w:val="gi"/>
          <w:rFonts w:ascii="Sylfaen" w:hAnsi="Sylfaen"/>
          <w:lang w:val="ka-GE"/>
        </w:rPr>
        <w:t xml:space="preserve">ბოლო კომუნიკაციით შეთანხმებულია, რომ აგვისტოს დასაწყისამდე მივაწვდით ინფორმაციას რამდენი მედიკამენტი დაგვჭირდება წლის ბოლომდე და გადავუგზავნით 2018 წლის სავარაუდო ფორკასტს. </w:t>
      </w:r>
    </w:p>
    <w:p w:rsidR="008E025A" w:rsidRPr="006F7592" w:rsidRDefault="00655D36" w:rsidP="00EA3C6A">
      <w:pPr>
        <w:jc w:val="both"/>
        <w:rPr>
          <w:rStyle w:val="gi"/>
          <w:rFonts w:ascii="Sylfaen" w:hAnsi="Sylfaen"/>
          <w:lang w:val="ka-GE"/>
        </w:rPr>
      </w:pPr>
      <w:r w:rsidRPr="006F7592">
        <w:rPr>
          <w:rStyle w:val="gi"/>
          <w:rFonts w:ascii="Sylfaen" w:hAnsi="Sylfaen"/>
          <w:lang w:val="ka-GE"/>
        </w:rPr>
        <w:t xml:space="preserve">რაც შეეხება თვითონ შეკვეთების განხორციელებს, შეკვეთის დრაფტი მათ მიერ არის მოწოდებული, რომელშიც ჩვენ ვცვლით მოთხოვნილ რაოდენობას და მიწოდების სავარაუდო თარიღებს. </w:t>
      </w:r>
      <w:r w:rsidR="008E025A" w:rsidRPr="006F7592">
        <w:rPr>
          <w:rStyle w:val="gi"/>
          <w:rFonts w:ascii="Sylfaen" w:hAnsi="Sylfaen"/>
          <w:lang w:val="ka-GE"/>
        </w:rPr>
        <w:t xml:space="preserve">შეკვეთა ხორციელდება ბატონ დავით სერგეენკოს ხელმოწერით. </w:t>
      </w:r>
    </w:p>
    <w:p w:rsidR="00655D36" w:rsidRPr="006F7592" w:rsidRDefault="008E025A" w:rsidP="00EA3C6A">
      <w:pPr>
        <w:jc w:val="both"/>
        <w:rPr>
          <w:rStyle w:val="gi"/>
          <w:rFonts w:ascii="Sylfaen" w:hAnsi="Sylfaen"/>
          <w:lang w:val="ka-GE"/>
        </w:rPr>
      </w:pPr>
      <w:r w:rsidRPr="006F7592">
        <w:rPr>
          <w:rStyle w:val="gi"/>
          <w:rFonts w:ascii="Sylfaen" w:hAnsi="Sylfaen"/>
          <w:lang w:val="ka-GE"/>
        </w:rPr>
        <w:t xml:space="preserve">შეკვეთები უნდა გაიგზავნოს შემდეგ მეილზე: </w:t>
      </w:r>
      <w:hyperlink r:id="rId11" w:history="1">
        <w:r w:rsidRPr="006F7592">
          <w:rPr>
            <w:rStyle w:val="Hyperlink"/>
            <w:lang w:val="ka-GE"/>
          </w:rPr>
          <w:t>Sean.Barr@gilead.com</w:t>
        </w:r>
      </w:hyperlink>
      <w:r w:rsidRPr="006F7592">
        <w:rPr>
          <w:rFonts w:ascii="Sylfaen" w:hAnsi="Sylfaen"/>
          <w:lang w:val="ka-GE"/>
        </w:rPr>
        <w:t xml:space="preserve">, </w:t>
      </w:r>
      <w:hyperlink r:id="rId12" w:history="1">
        <w:r w:rsidRPr="006F7592">
          <w:rPr>
            <w:rStyle w:val="Hyperlink"/>
            <w:lang w:val="ka-GE"/>
          </w:rPr>
          <w:t>David.Novoa@gilead.com</w:t>
        </w:r>
      </w:hyperlink>
      <w:r w:rsidRPr="006F7592">
        <w:rPr>
          <w:rStyle w:val="gi"/>
          <w:rFonts w:ascii="Sylfaen" w:hAnsi="Sylfaen"/>
          <w:lang w:val="ka-GE"/>
        </w:rPr>
        <w:t xml:space="preserve">, </w:t>
      </w:r>
      <w:hyperlink r:id="rId13" w:history="1">
        <w:r w:rsidRPr="006F7592">
          <w:rPr>
            <w:rStyle w:val="Hyperlink"/>
            <w:lang w:val="ka-GE"/>
          </w:rPr>
          <w:t>GAP@gilead.com</w:t>
        </w:r>
      </w:hyperlink>
      <w:r w:rsidRPr="006F7592">
        <w:rPr>
          <w:rStyle w:val="gi"/>
          <w:rFonts w:ascii="Sylfaen" w:hAnsi="Sylfaen"/>
          <w:lang w:val="ka-GE"/>
        </w:rPr>
        <w:t xml:space="preserve"> და </w:t>
      </w:r>
      <w:hyperlink r:id="rId14" w:tgtFrame="_blank" w:history="1">
        <w:r w:rsidRPr="006F7592">
          <w:rPr>
            <w:rStyle w:val="Hyperlink"/>
            <w:lang w:val="ka-GE"/>
          </w:rPr>
          <w:t>graeme.robertson@gilead.com</w:t>
        </w:r>
      </w:hyperlink>
    </w:p>
    <w:p w:rsidR="00EA3C6A" w:rsidRPr="006F7592" w:rsidRDefault="00EA3C6A" w:rsidP="00EA3C6A">
      <w:pPr>
        <w:jc w:val="both"/>
        <w:rPr>
          <w:rStyle w:val="gi"/>
          <w:rFonts w:ascii="Sylfaen" w:hAnsi="Sylfaen"/>
          <w:lang w:val="ka-GE"/>
        </w:rPr>
      </w:pPr>
      <w:r w:rsidRPr="006F7592">
        <w:rPr>
          <w:rStyle w:val="gi"/>
          <w:rFonts w:ascii="Sylfaen" w:hAnsi="Sylfaen"/>
          <w:lang w:val="ka-GE"/>
        </w:rPr>
        <w:t xml:space="preserve">როგორც წესი </w:t>
      </w:r>
      <w:r w:rsidR="008E025A" w:rsidRPr="006F7592">
        <w:rPr>
          <w:rStyle w:val="gi"/>
          <w:rFonts w:ascii="Sylfaen" w:hAnsi="Sylfaen"/>
          <w:lang w:val="ka-GE"/>
        </w:rPr>
        <w:t>მედიკამენტების</w:t>
      </w:r>
      <w:r w:rsidRPr="006F7592">
        <w:rPr>
          <w:rStyle w:val="gi"/>
          <w:rFonts w:ascii="Sylfaen" w:hAnsi="Sylfaen"/>
          <w:lang w:val="ka-GE"/>
        </w:rPr>
        <w:t xml:space="preserve"> გამოგზავნამდე შონ ბარი აგზავნის ინვოისის</w:t>
      </w:r>
      <w:r w:rsidR="00655D36" w:rsidRPr="006F7592">
        <w:rPr>
          <w:rStyle w:val="gi"/>
          <w:rFonts w:ascii="Sylfaen" w:hAnsi="Sylfaen"/>
          <w:lang w:val="ka-GE"/>
        </w:rPr>
        <w:t xml:space="preserve"> დრაფტს, ჩვენგან საბოლოო კონფირმაციის მისაღებად. </w:t>
      </w:r>
      <w:r w:rsidR="008E025A" w:rsidRPr="006F7592">
        <w:rPr>
          <w:rStyle w:val="gi"/>
          <w:rFonts w:ascii="Sylfaen" w:hAnsi="Sylfaen"/>
          <w:lang w:val="ka-GE"/>
        </w:rPr>
        <w:t>კონფირ</w:t>
      </w:r>
      <w:r w:rsidR="00655D36" w:rsidRPr="006F7592">
        <w:rPr>
          <w:rStyle w:val="gi"/>
          <w:rFonts w:ascii="Sylfaen" w:hAnsi="Sylfaen"/>
          <w:lang w:val="ka-GE"/>
        </w:rPr>
        <w:t>მ</w:t>
      </w:r>
      <w:r w:rsidR="008E025A" w:rsidRPr="006F7592">
        <w:rPr>
          <w:rStyle w:val="gi"/>
          <w:rFonts w:ascii="Sylfaen" w:hAnsi="Sylfaen"/>
          <w:lang w:val="ka-GE"/>
        </w:rPr>
        <w:t>ა</w:t>
      </w:r>
      <w:r w:rsidR="00655D36" w:rsidRPr="006F7592">
        <w:rPr>
          <w:rStyle w:val="gi"/>
          <w:rFonts w:ascii="Sylfaen" w:hAnsi="Sylfaen"/>
          <w:lang w:val="ka-GE"/>
        </w:rPr>
        <w:t>ციის შემდგომ აგზავნიან მედიკამენტებს და საჭირო ინფორმაციას, როგორიცა ე.წ. Packin</w:t>
      </w:r>
      <w:r w:rsidR="008E025A" w:rsidRPr="006F7592">
        <w:rPr>
          <w:rStyle w:val="gi"/>
          <w:rFonts w:ascii="Sylfaen" w:hAnsi="Sylfaen"/>
          <w:lang w:val="ka-GE"/>
        </w:rPr>
        <w:t>g</w:t>
      </w:r>
      <w:r w:rsidR="00655D36" w:rsidRPr="006F7592">
        <w:rPr>
          <w:rStyle w:val="gi"/>
          <w:rFonts w:ascii="Sylfaen" w:hAnsi="Sylfaen"/>
          <w:lang w:val="ka-GE"/>
        </w:rPr>
        <w:t xml:space="preserve">list, CertificateofAnalysis, თვითმფრინავის რეისის ნომერს და სავარაუდო ჩამოსვლის თარიღს. </w:t>
      </w:r>
    </w:p>
    <w:p w:rsidR="00655D36" w:rsidRPr="006F7592" w:rsidRDefault="00655D36" w:rsidP="00EA3C6A">
      <w:pPr>
        <w:jc w:val="both"/>
        <w:rPr>
          <w:rStyle w:val="gi"/>
          <w:rFonts w:ascii="Sylfaen" w:hAnsi="Sylfaen"/>
          <w:b/>
          <w:lang w:val="ka-GE"/>
        </w:rPr>
      </w:pPr>
      <w:r w:rsidRPr="006F7592">
        <w:rPr>
          <w:rStyle w:val="gi"/>
          <w:rFonts w:ascii="Sylfaen" w:hAnsi="Sylfaen"/>
          <w:b/>
          <w:lang w:val="ka-GE"/>
        </w:rPr>
        <w:t>რაც შეეხება ზუგდიდის გრანტის რეპორტს, ის უკვე გაგზავნილია და ველოდებით მათ</w:t>
      </w:r>
      <w:r w:rsidR="006F7592" w:rsidRPr="006F7592">
        <w:rPr>
          <w:rStyle w:val="gi"/>
          <w:rFonts w:ascii="Sylfaen" w:hAnsi="Sylfaen"/>
          <w:b/>
          <w:lang w:val="ka-GE"/>
        </w:rPr>
        <w:t>ი</w:t>
      </w:r>
      <w:r w:rsidRPr="006F7592">
        <w:rPr>
          <w:rStyle w:val="gi"/>
          <w:rFonts w:ascii="Sylfaen" w:hAnsi="Sylfaen"/>
          <w:b/>
          <w:lang w:val="ka-GE"/>
        </w:rPr>
        <w:t xml:space="preserve"> მხრიდან ხომ არ არის რამე შენიშვნები ან კომენტარები.</w:t>
      </w:r>
    </w:p>
    <w:p w:rsidR="00655D36" w:rsidRPr="006F7592" w:rsidRDefault="00655D36" w:rsidP="00EA3C6A">
      <w:pPr>
        <w:jc w:val="both"/>
        <w:rPr>
          <w:rStyle w:val="gi"/>
          <w:rFonts w:ascii="Sylfaen" w:hAnsi="Sylfaen"/>
          <w:lang w:val="ka-GE"/>
        </w:rPr>
      </w:pPr>
    </w:p>
    <w:p w:rsidR="008E025A" w:rsidRPr="006F7592" w:rsidRDefault="008E025A">
      <w:pPr>
        <w:rPr>
          <w:rFonts w:ascii="Sylfaen" w:hAnsi="Sylfaen"/>
          <w:lang w:val="ka-GE"/>
        </w:rPr>
      </w:pPr>
      <w:r w:rsidRPr="006F7592">
        <w:rPr>
          <w:rFonts w:ascii="Sylfaen" w:hAnsi="Sylfaen"/>
          <w:lang w:val="ka-GE"/>
        </w:rPr>
        <w:br w:type="page"/>
      </w:r>
    </w:p>
    <w:p w:rsidR="008E025A" w:rsidRPr="00D9713F" w:rsidRDefault="008E025A" w:rsidP="00EA3C6A">
      <w:pPr>
        <w:jc w:val="both"/>
        <w:rPr>
          <w:rFonts w:ascii="Sylfaen" w:hAnsi="Sylfaen"/>
          <w:b/>
          <w:lang w:val="ka-GE"/>
        </w:rPr>
      </w:pPr>
      <w:r w:rsidRPr="00D9713F">
        <w:rPr>
          <w:rFonts w:ascii="Sylfaen" w:hAnsi="Sylfaen"/>
          <w:b/>
          <w:lang w:val="ka-GE"/>
        </w:rPr>
        <w:lastRenderedPageBreak/>
        <w:t xml:space="preserve">PPP პროექტები: </w:t>
      </w:r>
    </w:p>
    <w:p w:rsidR="006F7592" w:rsidRPr="006F7592" w:rsidRDefault="006F7592" w:rsidP="006F7592">
      <w:pPr>
        <w:pStyle w:val="ListParagraph"/>
        <w:numPr>
          <w:ilvl w:val="0"/>
          <w:numId w:val="2"/>
        </w:numPr>
        <w:jc w:val="both"/>
        <w:rPr>
          <w:rFonts w:ascii="Sylfaen" w:hAnsi="Sylfaen"/>
          <w:b/>
          <w:lang w:val="ka-GE"/>
        </w:rPr>
      </w:pPr>
      <w:r w:rsidRPr="006F7592">
        <w:rPr>
          <w:rFonts w:ascii="Sylfaen" w:hAnsi="Sylfaen"/>
          <w:b/>
          <w:lang w:val="ka-GE"/>
        </w:rPr>
        <w:t>სინოფარმი:</w:t>
      </w:r>
    </w:p>
    <w:p w:rsidR="006F7592" w:rsidRPr="006F7592" w:rsidRDefault="006F7592" w:rsidP="006F7592">
      <w:pPr>
        <w:jc w:val="both"/>
        <w:rPr>
          <w:rFonts w:ascii="Sylfaen" w:hAnsi="Sylfaen"/>
          <w:lang w:val="ka-GE"/>
        </w:rPr>
      </w:pPr>
      <w:r w:rsidRPr="006F7592">
        <w:rPr>
          <w:rFonts w:ascii="Sylfaen" w:hAnsi="Sylfaen"/>
          <w:lang w:val="ka-GE"/>
        </w:rPr>
        <w:t xml:space="preserve">რუხის საავადმყოფოს აღჭურვასთან დაკავშირებით, მიმდინარეობდა მოლაპარაკებები ჩინურ კომპანია </w:t>
      </w:r>
      <w:r w:rsidR="008C079D">
        <w:rPr>
          <w:rFonts w:ascii="Sylfaen" w:hAnsi="Sylfaen"/>
          <w:lang w:val="ka-GE"/>
        </w:rPr>
        <w:t>„</w:t>
      </w:r>
      <w:r w:rsidRPr="006F7592">
        <w:rPr>
          <w:rFonts w:ascii="Sylfaen" w:hAnsi="Sylfaen"/>
          <w:lang w:val="ka-GE"/>
        </w:rPr>
        <w:t>სინოფარმთან</w:t>
      </w:r>
      <w:r w:rsidR="008C079D">
        <w:rPr>
          <w:rFonts w:ascii="Sylfaen" w:hAnsi="Sylfaen"/>
          <w:lang w:val="ka-GE"/>
        </w:rPr>
        <w:t>“</w:t>
      </w:r>
      <w:r w:rsidRPr="006F7592">
        <w:rPr>
          <w:rFonts w:ascii="Sylfaen" w:hAnsi="Sylfaen"/>
          <w:lang w:val="ka-GE"/>
        </w:rPr>
        <w:t xml:space="preserve">, </w:t>
      </w:r>
      <w:r w:rsidR="00ED2480">
        <w:rPr>
          <w:rFonts w:ascii="Sylfaen" w:hAnsi="Sylfaen"/>
          <w:lang w:val="ka-GE"/>
        </w:rPr>
        <w:t>რომელ</w:t>
      </w:r>
      <w:r w:rsidR="008C079D">
        <w:rPr>
          <w:rFonts w:ascii="Sylfaen" w:hAnsi="Sylfaen"/>
          <w:lang w:val="ka-GE"/>
        </w:rPr>
        <w:t>მა</w:t>
      </w:r>
      <w:r w:rsidRPr="006F7592">
        <w:rPr>
          <w:rFonts w:ascii="Sylfaen" w:hAnsi="Sylfaen"/>
          <w:lang w:val="ka-GE"/>
        </w:rPr>
        <w:t xml:space="preserve">ც </w:t>
      </w:r>
      <w:r w:rsidR="008C079D">
        <w:rPr>
          <w:rFonts w:ascii="Sylfaen" w:hAnsi="Sylfaen"/>
          <w:lang w:val="ka-GE"/>
        </w:rPr>
        <w:t>გამოთქვა</w:t>
      </w:r>
      <w:r w:rsidRPr="006F7592">
        <w:rPr>
          <w:rFonts w:ascii="Sylfaen" w:hAnsi="Sylfaen"/>
          <w:lang w:val="ka-GE"/>
        </w:rPr>
        <w:t xml:space="preserve"> მზადყოფნა </w:t>
      </w:r>
      <w:r w:rsidR="008C079D">
        <w:rPr>
          <w:rFonts w:ascii="Sylfaen" w:hAnsi="Sylfaen"/>
          <w:lang w:val="ka-GE"/>
        </w:rPr>
        <w:t xml:space="preserve">მიიღოს </w:t>
      </w:r>
      <w:r w:rsidRPr="006F7592">
        <w:rPr>
          <w:rFonts w:ascii="Sylfaen" w:hAnsi="Sylfaen"/>
          <w:lang w:val="ka-GE"/>
        </w:rPr>
        <w:t xml:space="preserve">მონაწილეობა საერთაშორისო ტენდერში. თუმცა ამავე დროს მზად </w:t>
      </w:r>
      <w:r w:rsidR="008C079D">
        <w:rPr>
          <w:rFonts w:ascii="Sylfaen" w:hAnsi="Sylfaen"/>
          <w:lang w:val="ka-GE"/>
        </w:rPr>
        <w:t>არის</w:t>
      </w:r>
      <w:r w:rsidRPr="006F7592">
        <w:rPr>
          <w:rFonts w:ascii="Sylfaen" w:hAnsi="Sylfaen"/>
          <w:lang w:val="ka-GE"/>
        </w:rPr>
        <w:t xml:space="preserve"> </w:t>
      </w:r>
      <w:r w:rsidR="008C079D">
        <w:rPr>
          <w:rFonts w:ascii="Sylfaen" w:hAnsi="Sylfaen"/>
          <w:lang w:val="ka-GE"/>
        </w:rPr>
        <w:t>განახორციელოს</w:t>
      </w:r>
      <w:r w:rsidRPr="006F7592">
        <w:rPr>
          <w:rFonts w:ascii="Sylfaen" w:hAnsi="Sylfaen"/>
          <w:lang w:val="ka-GE"/>
        </w:rPr>
        <w:t xml:space="preserve"> ე.წ. ExportFinancing პროექტი</w:t>
      </w:r>
      <w:r w:rsidR="008C079D">
        <w:rPr>
          <w:rFonts w:ascii="Sylfaen" w:hAnsi="Sylfaen"/>
          <w:lang w:val="ka-GE"/>
        </w:rPr>
        <w:t xml:space="preserve"> და </w:t>
      </w:r>
      <w:r w:rsidRPr="006F7592">
        <w:rPr>
          <w:rFonts w:ascii="Sylfaen" w:hAnsi="Sylfaen"/>
          <w:lang w:val="ka-GE"/>
        </w:rPr>
        <w:t xml:space="preserve">მოიზიდონ სესხი საქართველოსთვის რუხის პროექტის აღჭურვისათვის, რომლის ფარგლებში ისინი მოგვაწვდიან საავადმყოფოსათვის საჭირო სრულ აღჭურვილობას. </w:t>
      </w:r>
    </w:p>
    <w:p w:rsidR="006F7592" w:rsidRPr="006F7592" w:rsidRDefault="006F7592" w:rsidP="006F7592">
      <w:pPr>
        <w:jc w:val="both"/>
        <w:rPr>
          <w:rFonts w:ascii="Sylfaen" w:hAnsi="Sylfaen"/>
          <w:lang w:val="ka-GE"/>
        </w:rPr>
      </w:pPr>
      <w:r w:rsidRPr="006F7592">
        <w:rPr>
          <w:rFonts w:ascii="Sylfaen" w:hAnsi="Sylfaen"/>
          <w:lang w:val="ka-GE"/>
        </w:rPr>
        <w:t xml:space="preserve">აღნიშნულ პროექტში ასევე ჩართული იყო ბატონი ნუგზარ ბოლქვაძე. </w:t>
      </w:r>
    </w:p>
    <w:p w:rsidR="006F7592" w:rsidRPr="006F7592" w:rsidRDefault="006F7592" w:rsidP="006F7592">
      <w:pPr>
        <w:jc w:val="both"/>
        <w:rPr>
          <w:rFonts w:ascii="Sylfaen" w:hAnsi="Sylfaen"/>
          <w:lang w:val="ka-GE"/>
        </w:rPr>
      </w:pPr>
      <w:r w:rsidRPr="006F7592">
        <w:rPr>
          <w:rFonts w:ascii="Sylfaen" w:hAnsi="Sylfaen"/>
          <w:lang w:val="ka-GE"/>
        </w:rPr>
        <w:t>სინოფარმთან საკონტაქტო პირია:</w:t>
      </w:r>
    </w:p>
    <w:p w:rsidR="006F7592" w:rsidRPr="006F7592" w:rsidRDefault="006F7592" w:rsidP="006F7592">
      <w:pPr>
        <w:jc w:val="both"/>
        <w:rPr>
          <w:rStyle w:val="gi"/>
          <w:rFonts w:ascii="Sylfaen" w:hAnsi="Sylfaen"/>
          <w:b/>
          <w:bCs/>
          <w:lang w:val="ka-GE"/>
        </w:rPr>
      </w:pPr>
      <w:r w:rsidRPr="006F7592">
        <w:rPr>
          <w:rStyle w:val="gi"/>
          <w:b/>
          <w:bCs/>
          <w:lang w:val="ka-GE"/>
        </w:rPr>
        <w:t>SunMorgan</w:t>
      </w:r>
      <w:hyperlink r:id="rId15" w:history="1">
        <w:r w:rsidRPr="006F7592">
          <w:rPr>
            <w:rStyle w:val="gi"/>
            <w:rFonts w:ascii="Sylfaen" w:hAnsi="Sylfaen"/>
            <w:b/>
            <w:bCs/>
            <w:lang w:val="ka-GE"/>
          </w:rPr>
          <w:t>smc1539@hotmail.com</w:t>
        </w:r>
      </w:hyperlink>
    </w:p>
    <w:p w:rsidR="006F7592" w:rsidRPr="006F7592" w:rsidRDefault="006F7592" w:rsidP="006F7592">
      <w:pPr>
        <w:jc w:val="both"/>
        <w:rPr>
          <w:rFonts w:ascii="Sylfaen" w:hAnsi="Sylfaen"/>
          <w:i/>
          <w:sz w:val="20"/>
          <w:lang w:val="ka-GE"/>
        </w:rPr>
      </w:pPr>
    </w:p>
    <w:p w:rsidR="006F7592" w:rsidRPr="006F7592" w:rsidRDefault="006F7592" w:rsidP="006F7592">
      <w:pPr>
        <w:jc w:val="both"/>
        <w:rPr>
          <w:rFonts w:ascii="Sylfaen" w:hAnsi="Sylfaen"/>
          <w:i/>
          <w:color w:val="C00000"/>
          <w:sz w:val="20"/>
          <w:lang w:val="ka-GE"/>
        </w:rPr>
      </w:pPr>
      <w:r w:rsidRPr="006F7592">
        <w:rPr>
          <w:rFonts w:ascii="Sylfaen" w:hAnsi="Sylfaen"/>
          <w:i/>
          <w:color w:val="C00000"/>
          <w:sz w:val="20"/>
          <w:lang w:val="ka-GE"/>
        </w:rPr>
        <w:t>შენიშვნა:</w:t>
      </w:r>
    </w:p>
    <w:p w:rsidR="006F7592" w:rsidRPr="006F7592" w:rsidRDefault="006F7592" w:rsidP="00130E96">
      <w:pPr>
        <w:ind w:left="567"/>
        <w:jc w:val="both"/>
        <w:rPr>
          <w:rFonts w:ascii="Sylfaen" w:hAnsi="Sylfaen"/>
          <w:i/>
          <w:sz w:val="18"/>
          <w:lang w:val="ka-GE"/>
        </w:rPr>
      </w:pPr>
      <w:r w:rsidRPr="006F7592">
        <w:rPr>
          <w:rFonts w:ascii="Sylfaen" w:hAnsi="Sylfaen"/>
          <w:i/>
          <w:sz w:val="18"/>
          <w:lang w:val="ka-GE"/>
        </w:rPr>
        <w:t>შრომის, ჯანმრთელობისა და სოციალური დაცვის მინისტრის მოადგილემ ნინო ბერძულმა, ჩინეთში უმსხვილეს ადგილობრივ ფარმაცევტულ კომპანია “სინოფარმთან” საქმიანი შეხვედრა გამართა.</w:t>
      </w:r>
    </w:p>
    <w:p w:rsidR="006F7592" w:rsidRPr="006F7592" w:rsidRDefault="006F7592" w:rsidP="00130E96">
      <w:pPr>
        <w:ind w:left="567"/>
        <w:jc w:val="both"/>
        <w:rPr>
          <w:rFonts w:ascii="Sylfaen" w:hAnsi="Sylfaen"/>
          <w:i/>
          <w:sz w:val="18"/>
          <w:lang w:val="ka-GE"/>
        </w:rPr>
      </w:pPr>
      <w:r w:rsidRPr="006F7592">
        <w:rPr>
          <w:rFonts w:ascii="Sylfaen" w:hAnsi="Sylfaen"/>
          <w:i/>
          <w:sz w:val="18"/>
          <w:lang w:val="ka-GE"/>
        </w:rPr>
        <w:t>შეხვედრის ფარგლებში საქართველოს და ჩინეთის წარმომადგენლებმა ისაუბრეს ჯანდაცვის სექტორში სამომავლო თანამშრომლობის შესახებ. ასევე, ერთმანეთს გაუზიარეს გამოცდილება ჰოსპიტალური და ფარმაცევტული სექტორის განვითარებასა და ჯანდაცვის სხვა სერვისების შესახებ.</w:t>
      </w:r>
    </w:p>
    <w:p w:rsidR="006F7592" w:rsidRPr="006F7592" w:rsidRDefault="006F7592" w:rsidP="00130E96">
      <w:pPr>
        <w:ind w:left="567"/>
        <w:jc w:val="both"/>
        <w:rPr>
          <w:rFonts w:ascii="Sylfaen" w:hAnsi="Sylfaen"/>
          <w:i/>
          <w:sz w:val="18"/>
          <w:lang w:val="ka-GE"/>
        </w:rPr>
      </w:pPr>
      <w:r w:rsidRPr="006F7592">
        <w:rPr>
          <w:rFonts w:ascii="Sylfaen" w:hAnsi="Sylfaen"/>
          <w:i/>
          <w:sz w:val="18"/>
          <w:lang w:val="ka-GE"/>
        </w:rPr>
        <w:t>ჩინური ფარმაცევტული კომპანიების “სინოფარმისა” (SINOPHARM) და “ედანის” (EDAN) წარმომადგენლები საპარტნიორო ფონდს სამუშაო ვიზიტით ეწვივნენ. კომპანიების წარმომადგენლებმა საკუთარი საქმიანობის პრეზენტაცია გამართეს.</w:t>
      </w:r>
    </w:p>
    <w:p w:rsidR="006F7592" w:rsidRPr="006F7592" w:rsidRDefault="006F7592" w:rsidP="00130E96">
      <w:pPr>
        <w:ind w:left="567"/>
        <w:jc w:val="both"/>
        <w:rPr>
          <w:rFonts w:ascii="Sylfaen" w:hAnsi="Sylfaen"/>
          <w:i/>
          <w:sz w:val="18"/>
          <w:lang w:val="ka-GE"/>
        </w:rPr>
      </w:pPr>
      <w:r w:rsidRPr="006F7592">
        <w:rPr>
          <w:rFonts w:ascii="Sylfaen" w:hAnsi="Sylfaen"/>
          <w:i/>
          <w:sz w:val="18"/>
          <w:lang w:val="ka-GE"/>
        </w:rPr>
        <w:t>თავის მხრივ, საპარტნიორო ფონდის აღმასრულებელმა დირექტორის მოადგილე</w:t>
      </w:r>
      <w:r w:rsidR="008C079D">
        <w:rPr>
          <w:rFonts w:ascii="Sylfaen" w:hAnsi="Sylfaen"/>
          <w:i/>
          <w:sz w:val="18"/>
          <w:lang w:val="ka-GE"/>
        </w:rPr>
        <w:t xml:space="preserve">მ, </w:t>
      </w:r>
      <w:r w:rsidRPr="006F7592">
        <w:rPr>
          <w:rFonts w:ascii="Sylfaen" w:hAnsi="Sylfaen"/>
          <w:i/>
          <w:sz w:val="18"/>
          <w:lang w:val="ka-GE"/>
        </w:rPr>
        <w:t>ნათია თურნავამ</w:t>
      </w:r>
      <w:r w:rsidR="008C079D">
        <w:rPr>
          <w:rFonts w:ascii="Sylfaen" w:hAnsi="Sylfaen"/>
          <w:i/>
          <w:sz w:val="18"/>
          <w:lang w:val="ka-GE"/>
        </w:rPr>
        <w:t>,</w:t>
      </w:r>
      <w:r w:rsidRPr="006F7592">
        <w:rPr>
          <w:rFonts w:ascii="Sylfaen" w:hAnsi="Sylfaen"/>
          <w:i/>
          <w:sz w:val="18"/>
          <w:lang w:val="ka-GE"/>
        </w:rPr>
        <w:t xml:space="preserve"> სტუმრებს ფონდის სტრატეგია, პრიორიტეტები</w:t>
      </w:r>
      <w:bookmarkStart w:id="0" w:name="_GoBack"/>
      <w:bookmarkEnd w:id="0"/>
      <w:r w:rsidRPr="006F7592">
        <w:rPr>
          <w:rFonts w:ascii="Sylfaen" w:hAnsi="Sylfaen"/>
          <w:i/>
          <w:sz w:val="18"/>
          <w:lang w:val="ka-GE"/>
        </w:rPr>
        <w:t xml:space="preserve"> და ის პროექტები გააცნო, რომელსაც ფონდი ჯანდაცვის სექტორში ახორციელებს.</w:t>
      </w:r>
    </w:p>
    <w:p w:rsidR="006F7592" w:rsidRPr="006F7592" w:rsidRDefault="006F7592" w:rsidP="00130E96">
      <w:pPr>
        <w:ind w:left="567"/>
        <w:jc w:val="both"/>
        <w:rPr>
          <w:rFonts w:ascii="Sylfaen" w:hAnsi="Sylfaen"/>
          <w:i/>
          <w:sz w:val="18"/>
          <w:lang w:val="ka-GE"/>
        </w:rPr>
      </w:pPr>
      <w:r w:rsidRPr="006F7592">
        <w:rPr>
          <w:rFonts w:ascii="Sylfaen" w:hAnsi="Sylfaen"/>
          <w:i/>
          <w:sz w:val="18"/>
          <w:lang w:val="ka-GE"/>
        </w:rPr>
        <w:t>ჩინური კომპანიები საქართველოში საქმიანობის განვითარებით არიან დაინტერესებული და ფონდთან პარტნიორობის შესაძლებლობები განიხილეს. მხარეები სამომავლო თანამშრომლობაზე შეთანხმდნენ.</w:t>
      </w:r>
    </w:p>
    <w:p w:rsidR="006F7592" w:rsidRPr="006F7592" w:rsidRDefault="006F7592" w:rsidP="00130E96">
      <w:pPr>
        <w:ind w:left="567"/>
        <w:jc w:val="both"/>
        <w:rPr>
          <w:rFonts w:ascii="Sylfaen" w:hAnsi="Sylfaen"/>
          <w:i/>
          <w:sz w:val="18"/>
          <w:lang w:val="ka-GE"/>
        </w:rPr>
      </w:pPr>
      <w:r w:rsidRPr="006F7592">
        <w:rPr>
          <w:rFonts w:ascii="Sylfaen" w:hAnsi="Sylfaen"/>
          <w:i/>
          <w:sz w:val="18"/>
          <w:lang w:val="ka-GE"/>
        </w:rPr>
        <w:t>SinopharmGroup უმსხვილესი ფარმაცევტული კომპანიაა ჩინეთში, რომელიც იკვლევს, ავითარებს, აწარმოებს, ავრცელებს და ყიდის მედიცინის და სხვა ჯანდაცვის პროდუქტებს. ასევე მართავს ქარხნებს, კვლევით ლაბორატორიებს, გააჩნია ტრადიციული ჩინური მედიცინის პლანტაციები, მარკეტინგის და განაწილების ქსელი, საცალო სააფთიაქო ქსელები. კომპანია ოპერაციებს ახორციელებს აფრიკაში, საფრანგეთში, გერმანიაში, ჰონკონგში, აშშ-სა და ვიეტნამში.</w:t>
      </w:r>
    </w:p>
    <w:p w:rsidR="006F7592" w:rsidRPr="006F7592" w:rsidRDefault="006F7592" w:rsidP="00130E96">
      <w:pPr>
        <w:ind w:left="567"/>
        <w:jc w:val="both"/>
        <w:rPr>
          <w:rFonts w:ascii="Sylfaen" w:hAnsi="Sylfaen"/>
          <w:i/>
          <w:sz w:val="18"/>
          <w:lang w:val="ka-GE"/>
        </w:rPr>
      </w:pPr>
      <w:r w:rsidRPr="006F7592">
        <w:rPr>
          <w:rFonts w:ascii="Sylfaen" w:hAnsi="Sylfaen"/>
          <w:i/>
          <w:sz w:val="18"/>
          <w:lang w:val="ka-GE"/>
        </w:rPr>
        <w:t>EDAN წარმოადგენს სამედიცინო აღჭურვილობის მიმწოდებელ წამყვან კომპანიას მსოფლიოში. ის არის უახლეს ტექნოლოგიებზე ორიენტირებული კომპანია, რომელსაც 120 ქვეყანაში გააჩნია მარკეტინგული ქსელი. კომპანია აქტიურად მონაწილეობს სხვადასხვა ქვეყნის ჯანდაცვის ინდუსტრიაში.</w:t>
      </w:r>
    </w:p>
    <w:p w:rsidR="006F7592" w:rsidRPr="006F7592" w:rsidRDefault="006F7592" w:rsidP="006F7592">
      <w:pPr>
        <w:jc w:val="both"/>
        <w:rPr>
          <w:rFonts w:ascii="Sylfaen" w:hAnsi="Sylfaen"/>
          <w:i/>
          <w:sz w:val="20"/>
          <w:lang w:val="ka-GE"/>
        </w:rPr>
      </w:pPr>
    </w:p>
    <w:p w:rsidR="008E025A" w:rsidRPr="006F7592" w:rsidRDefault="00CE6822" w:rsidP="00CE6822">
      <w:pPr>
        <w:pStyle w:val="ListParagraph"/>
        <w:numPr>
          <w:ilvl w:val="0"/>
          <w:numId w:val="2"/>
        </w:numPr>
        <w:jc w:val="both"/>
        <w:rPr>
          <w:rFonts w:ascii="Sylfaen" w:hAnsi="Sylfaen"/>
          <w:b/>
          <w:lang w:val="ka-GE"/>
        </w:rPr>
      </w:pPr>
      <w:r w:rsidRPr="006F7592">
        <w:rPr>
          <w:rFonts w:ascii="Sylfaen" w:hAnsi="Sylfaen"/>
          <w:b/>
          <w:lang w:val="ka-GE"/>
        </w:rPr>
        <w:t>აზიის განვითარების ბანკი</w:t>
      </w:r>
      <w:r w:rsidR="008C079D">
        <w:rPr>
          <w:rFonts w:ascii="Sylfaen" w:hAnsi="Sylfaen"/>
          <w:b/>
          <w:lang w:val="ka-GE"/>
        </w:rPr>
        <w:t xml:space="preserve"> (აბგ)</w:t>
      </w:r>
      <w:r w:rsidRPr="006F7592">
        <w:rPr>
          <w:rFonts w:ascii="Sylfaen" w:hAnsi="Sylfaen"/>
          <w:b/>
          <w:lang w:val="ka-GE"/>
        </w:rPr>
        <w:t xml:space="preserve">: </w:t>
      </w:r>
    </w:p>
    <w:p w:rsidR="002079DF" w:rsidRPr="006F7592" w:rsidRDefault="00CE6822" w:rsidP="00CE6822">
      <w:pPr>
        <w:jc w:val="both"/>
        <w:rPr>
          <w:rFonts w:ascii="Sylfaen" w:hAnsi="Sylfaen"/>
          <w:lang w:val="ka-GE"/>
        </w:rPr>
      </w:pPr>
      <w:r w:rsidRPr="006F7592">
        <w:rPr>
          <w:rFonts w:ascii="Sylfaen" w:hAnsi="Sylfaen"/>
          <w:lang w:val="ka-GE"/>
        </w:rPr>
        <w:t xml:space="preserve">აგბ ამუშავებს პროექტს, რომლის მიხედვითაც მათ უნდა მოიპოვონ დაფინანსება </w:t>
      </w:r>
      <w:r w:rsidR="002079DF" w:rsidRPr="006F7592">
        <w:rPr>
          <w:rFonts w:ascii="Sylfaen" w:hAnsi="Sylfaen"/>
          <w:lang w:val="ka-GE"/>
        </w:rPr>
        <w:t xml:space="preserve">რუხის ან/და ქუთაისის საავდმყოფოსFeasibilityStudy-ს ჩასატარებლად. </w:t>
      </w:r>
    </w:p>
    <w:p w:rsidR="002079DF" w:rsidRPr="006F7592" w:rsidRDefault="002079DF" w:rsidP="00CE6822">
      <w:pPr>
        <w:jc w:val="both"/>
        <w:rPr>
          <w:rFonts w:ascii="Sylfaen" w:hAnsi="Sylfaen"/>
          <w:lang w:val="ka-GE"/>
        </w:rPr>
      </w:pPr>
      <w:r w:rsidRPr="006F7592">
        <w:rPr>
          <w:rFonts w:ascii="Sylfaen" w:hAnsi="Sylfaen"/>
          <w:lang w:val="ka-GE"/>
        </w:rPr>
        <w:t xml:space="preserve">ბოლო კომუნიკაციით მათ სურვილი აქვთ, რომ გადაერთონ მხოლოდ ქუთაისის კლინიკაზე, მიუხედავად იმისა, რომ არაერთგზის იყო ახსნილი, რომ ჩვენთვის უფრო მნიშნველოვანი და სასწრაფო რუხის პროექტი არის. </w:t>
      </w:r>
    </w:p>
    <w:p w:rsidR="00CE6822" w:rsidRPr="006F7592" w:rsidRDefault="002079DF" w:rsidP="00CE6822">
      <w:pPr>
        <w:jc w:val="both"/>
        <w:rPr>
          <w:rFonts w:ascii="Sylfaen" w:hAnsi="Sylfaen"/>
          <w:lang w:val="ka-GE"/>
        </w:rPr>
      </w:pPr>
      <w:r w:rsidRPr="006F7592">
        <w:rPr>
          <w:rFonts w:ascii="Sylfaen" w:hAnsi="Sylfaen"/>
          <w:lang w:val="ka-GE"/>
        </w:rPr>
        <w:t xml:space="preserve">აგბ-ს მოთხოვნით ჩართულებით ვართ </w:t>
      </w:r>
      <w:hyperlink r:id="rId16" w:history="1">
        <w:r w:rsidRPr="006F7592">
          <w:rPr>
            <w:rStyle w:val="Hyperlink"/>
            <w:rFonts w:ascii="Sylfaen" w:hAnsi="Sylfaen"/>
            <w:lang w:val="ka-GE"/>
          </w:rPr>
          <w:t>http://sif-iiss.org/</w:t>
        </w:r>
      </w:hyperlink>
      <w:r w:rsidRPr="006F7592">
        <w:rPr>
          <w:rFonts w:ascii="Sylfaen" w:hAnsi="Sylfaen"/>
          <w:lang w:val="ka-GE"/>
        </w:rPr>
        <w:t xml:space="preserve"> ვებგვერდზე, სადაც სამუშაო რეჟიმში შევსებულია რუხის პროექტის აღწერილობა. აღნიშნული ვებ-გვერდის მეშვეობით, წესით</w:t>
      </w:r>
      <w:r w:rsidR="004B5689">
        <w:rPr>
          <w:rFonts w:ascii="Sylfaen" w:hAnsi="Sylfaen"/>
          <w:lang w:val="ka-GE"/>
        </w:rPr>
        <w:t>,</w:t>
      </w:r>
      <w:r w:rsidRPr="006F7592">
        <w:rPr>
          <w:rFonts w:ascii="Sylfaen" w:hAnsi="Sylfaen"/>
          <w:lang w:val="ka-GE"/>
        </w:rPr>
        <w:t xml:space="preserve"> უნდა მომზადდეს PPP-ს </w:t>
      </w:r>
      <w:r w:rsidRPr="006F7592">
        <w:rPr>
          <w:rFonts w:ascii="Sylfaen" w:hAnsi="Sylfaen"/>
          <w:lang w:val="ka-GE"/>
        </w:rPr>
        <w:lastRenderedPageBreak/>
        <w:t xml:space="preserve">სატენდერო დოკუმენტაცია. ამ ვებ-გვერდის იდეაა აგბ-ს ექსპერტიზის გამოყენება PPP მოდელების შესარჩევად და საერთაშორისო ტენდერის ჩასატარებლად. </w:t>
      </w:r>
    </w:p>
    <w:p w:rsidR="002079DF" w:rsidRPr="006F7592" w:rsidRDefault="002079DF" w:rsidP="00CE6822">
      <w:pPr>
        <w:jc w:val="both"/>
        <w:rPr>
          <w:rFonts w:ascii="Sylfaen" w:hAnsi="Sylfaen"/>
          <w:lang w:val="ka-GE"/>
        </w:rPr>
      </w:pPr>
      <w:r w:rsidRPr="006F7592">
        <w:rPr>
          <w:rFonts w:ascii="Sylfaen" w:hAnsi="Sylfaen"/>
          <w:lang w:val="ka-GE"/>
        </w:rPr>
        <w:t xml:space="preserve">აზიის განვითარების ბანკთან საკონტაქტო პირები არიან: </w:t>
      </w:r>
    </w:p>
    <w:p w:rsidR="002079DF" w:rsidRPr="006F7592" w:rsidRDefault="00130E96" w:rsidP="00CE6822">
      <w:pPr>
        <w:jc w:val="both"/>
        <w:rPr>
          <w:rStyle w:val="go"/>
          <w:rFonts w:ascii="Sylfaen" w:hAnsi="Sylfaen"/>
          <w:lang w:val="ka-GE"/>
        </w:rPr>
      </w:pPr>
      <w:hyperlink r:id="rId17" w:history="1">
        <w:r w:rsidR="002079DF" w:rsidRPr="006F7592">
          <w:rPr>
            <w:rStyle w:val="Hyperlink"/>
            <w:lang w:val="ka-GE"/>
          </w:rPr>
          <w:t>sanjay.grover@gmail.com</w:t>
        </w:r>
      </w:hyperlink>
      <w:r w:rsidR="002079DF" w:rsidRPr="006F7592">
        <w:rPr>
          <w:rStyle w:val="go"/>
          <w:lang w:val="ka-GE"/>
        </w:rPr>
        <w:t xml:space="preserve"> (</w:t>
      </w:r>
      <w:r w:rsidR="002079DF" w:rsidRPr="006F7592">
        <w:rPr>
          <w:rStyle w:val="go"/>
          <w:rFonts w:ascii="Sylfaen" w:hAnsi="Sylfaen"/>
          <w:lang w:val="ka-GE"/>
        </w:rPr>
        <w:t xml:space="preserve">აღნიშნული მისიის ხელმძღვანელი) </w:t>
      </w:r>
    </w:p>
    <w:p w:rsidR="002079DF" w:rsidRPr="006F7592" w:rsidRDefault="00130E96" w:rsidP="00CE6822">
      <w:pPr>
        <w:jc w:val="both"/>
        <w:rPr>
          <w:rStyle w:val="gi"/>
          <w:rFonts w:ascii="Sylfaen" w:hAnsi="Sylfaen"/>
          <w:lang w:val="ka-GE"/>
        </w:rPr>
      </w:pPr>
      <w:hyperlink r:id="rId18" w:history="1">
        <w:r w:rsidR="002079DF" w:rsidRPr="006F7592">
          <w:rPr>
            <w:rStyle w:val="Hyperlink"/>
            <w:lang w:val="ka-GE"/>
          </w:rPr>
          <w:t>u.dzimistarishvili@ccl.ge</w:t>
        </w:r>
      </w:hyperlink>
      <w:r w:rsidR="002079DF" w:rsidRPr="006F7592">
        <w:rPr>
          <w:rStyle w:val="gi"/>
          <w:rFonts w:ascii="Sylfaen" w:hAnsi="Sylfaen"/>
          <w:lang w:val="ka-GE"/>
        </w:rPr>
        <w:t xml:space="preserve"> (ადგილობრივი წარმომადგენელი</w:t>
      </w:r>
      <w:r w:rsidR="00FF4D15" w:rsidRPr="006F7592">
        <w:rPr>
          <w:rStyle w:val="gi"/>
          <w:rFonts w:ascii="Sylfaen" w:hAnsi="Sylfaen"/>
          <w:lang w:val="ka-GE"/>
        </w:rPr>
        <w:t xml:space="preserve"> უჩა ძიმისტარიშვილი</w:t>
      </w:r>
      <w:r w:rsidR="002079DF" w:rsidRPr="006F7592">
        <w:rPr>
          <w:rStyle w:val="gi"/>
          <w:rFonts w:ascii="Sylfaen" w:hAnsi="Sylfaen"/>
          <w:lang w:val="ka-GE"/>
        </w:rPr>
        <w:t xml:space="preserve">) </w:t>
      </w:r>
    </w:p>
    <w:p w:rsidR="00ED570D" w:rsidRPr="006F7592" w:rsidRDefault="00ED570D" w:rsidP="00ED570D">
      <w:pPr>
        <w:pStyle w:val="ListParagraph"/>
        <w:jc w:val="both"/>
        <w:rPr>
          <w:rFonts w:ascii="Sylfaen" w:hAnsi="Sylfaen"/>
          <w:b/>
          <w:lang w:val="ka-GE"/>
        </w:rPr>
      </w:pPr>
    </w:p>
    <w:p w:rsidR="00FF4D15" w:rsidRPr="006F7592" w:rsidRDefault="00FF4D15" w:rsidP="00FF4D15">
      <w:pPr>
        <w:pStyle w:val="ListParagraph"/>
        <w:numPr>
          <w:ilvl w:val="0"/>
          <w:numId w:val="2"/>
        </w:numPr>
        <w:jc w:val="both"/>
        <w:rPr>
          <w:rFonts w:ascii="Sylfaen" w:hAnsi="Sylfaen"/>
          <w:b/>
          <w:lang w:val="ka-GE"/>
        </w:rPr>
      </w:pPr>
      <w:r w:rsidRPr="006F7592">
        <w:rPr>
          <w:rFonts w:ascii="Sylfaen" w:hAnsi="Sylfaen"/>
          <w:b/>
          <w:lang w:val="ka-GE"/>
        </w:rPr>
        <w:t>დედათა და ბავშვთა საავადმყოფო</w:t>
      </w:r>
    </w:p>
    <w:p w:rsidR="00FF4D15" w:rsidRPr="006F7592" w:rsidRDefault="00FF4D15" w:rsidP="00FF4D15">
      <w:pPr>
        <w:jc w:val="both"/>
        <w:rPr>
          <w:rFonts w:ascii="Sylfaen" w:hAnsi="Sylfaen" w:cs="Helvetica"/>
          <w:lang w:val="ka-GE"/>
        </w:rPr>
      </w:pPr>
      <w:r w:rsidRPr="006F7592">
        <w:rPr>
          <w:rFonts w:ascii="Sylfaen" w:eastAsia="Sylfaen" w:hAnsi="Sylfaen"/>
          <w:b/>
          <w:lang w:val="ka-GE"/>
        </w:rPr>
        <w:t xml:space="preserve">შპს „ამერიქანმედიქალ სენთერი“ </w:t>
      </w:r>
      <w:r w:rsidRPr="006F7592">
        <w:rPr>
          <w:rFonts w:ascii="Sylfaen" w:hAnsi="Sylfaen" w:cs="Helvetica"/>
          <w:lang w:val="ka-GE"/>
        </w:rPr>
        <w:t>გეგმავს 120 საწოლიანი, საერთაშორისო სტანდარტის შესაბამისი, დედათა და ბავშვთა მრავალპროფილური ჰოსპიტალის მშენებლობას სახელწიფო</w:t>
      </w:r>
      <w:r w:rsidR="006F7592" w:rsidRPr="006F7592">
        <w:rPr>
          <w:rFonts w:ascii="Sylfaen" w:hAnsi="Sylfaen" w:cs="Helvetica"/>
          <w:lang w:val="ka-GE"/>
        </w:rPr>
        <w:t>ს</w:t>
      </w:r>
      <w:r w:rsidRPr="006F7592">
        <w:rPr>
          <w:rFonts w:ascii="Sylfaen" w:hAnsi="Sylfaen" w:cs="Helvetica"/>
          <w:lang w:val="ka-GE"/>
        </w:rPr>
        <w:t xml:space="preserve"> მონაწილეობით, გადმოგზავნილი ჰქონდათ ხელშეკრულების დრაფტი. როგორც ჩემთვის ცნობილია</w:t>
      </w:r>
      <w:r w:rsidR="006F7592" w:rsidRPr="006F7592">
        <w:rPr>
          <w:rFonts w:ascii="Sylfaen" w:hAnsi="Sylfaen" w:cs="Helvetica"/>
          <w:lang w:val="ka-GE"/>
        </w:rPr>
        <w:t>,</w:t>
      </w:r>
      <w:r w:rsidRPr="006F7592">
        <w:rPr>
          <w:rFonts w:ascii="Sylfaen" w:hAnsi="Sylfaen" w:cs="Helvetica"/>
          <w:lang w:val="ka-GE"/>
        </w:rPr>
        <w:t xml:space="preserve"> მათი ბოლო შეხვედრა იყო ქალბატონ ნინო ბერძულთან, რის შემდგომაც ჩემთან კონტაქტზე არ გამოსულან. </w:t>
      </w:r>
    </w:p>
    <w:p w:rsidR="00FF4D15" w:rsidRPr="006F7592" w:rsidRDefault="00FF4D15" w:rsidP="00FF4D15">
      <w:pPr>
        <w:jc w:val="both"/>
        <w:rPr>
          <w:rFonts w:ascii="Sylfaen" w:hAnsi="Sylfaen" w:cs="Helvetica"/>
          <w:lang w:val="ka-GE"/>
        </w:rPr>
      </w:pPr>
      <w:r w:rsidRPr="006F7592">
        <w:rPr>
          <w:rFonts w:ascii="Sylfaen" w:hAnsi="Sylfaen" w:cs="Helvetica"/>
          <w:lang w:val="ka-GE"/>
        </w:rPr>
        <w:t>საკონტაქტო პირი იყ</w:t>
      </w:r>
      <w:r w:rsidR="006E0F6B" w:rsidRPr="006F7592">
        <w:rPr>
          <w:rFonts w:ascii="Sylfaen" w:hAnsi="Sylfaen" w:cs="Helvetica"/>
          <w:lang w:val="ka-GE"/>
        </w:rPr>
        <w:t>ო</w:t>
      </w:r>
      <w:r w:rsidRPr="006F7592">
        <w:rPr>
          <w:rFonts w:ascii="Sylfaen" w:hAnsi="Sylfaen" w:cs="Helvetica"/>
          <w:lang w:val="ka-GE"/>
        </w:rPr>
        <w:t xml:space="preserve">: </w:t>
      </w:r>
    </w:p>
    <w:p w:rsidR="00FF4D15" w:rsidRDefault="00FF4D15" w:rsidP="00FF4D15">
      <w:pPr>
        <w:jc w:val="both"/>
        <w:rPr>
          <w:rFonts w:ascii="Sylfaen" w:hAnsi="Sylfaen"/>
          <w:lang w:val="ka-GE"/>
        </w:rPr>
      </w:pPr>
      <w:r w:rsidRPr="006F7592">
        <w:rPr>
          <w:rFonts w:ascii="Sylfaen" w:hAnsi="Sylfaen" w:cs="Helvetica"/>
          <w:lang w:val="ka-GE"/>
        </w:rPr>
        <w:t xml:space="preserve">გიორგი ბერიშვილი </w:t>
      </w:r>
      <w:hyperlink r:id="rId19" w:history="1">
        <w:r w:rsidRPr="006F7592">
          <w:rPr>
            <w:rStyle w:val="Hyperlink"/>
            <w:rFonts w:ascii="Sylfaen" w:hAnsi="Sylfaen" w:cs="Helvetica"/>
            <w:lang w:val="ka-GE"/>
          </w:rPr>
          <w:t>g.berishvili@blf.ge</w:t>
        </w:r>
      </w:hyperlink>
      <w:r w:rsidRPr="006F7592">
        <w:rPr>
          <w:lang w:val="ka-GE"/>
        </w:rPr>
        <w:t>Mob. 599 777 772</w:t>
      </w:r>
    </w:p>
    <w:p w:rsidR="00B92539" w:rsidRDefault="00B92539" w:rsidP="00FF4D15">
      <w:pPr>
        <w:jc w:val="both"/>
        <w:rPr>
          <w:rFonts w:ascii="Sylfaen" w:hAnsi="Sylfaen"/>
          <w:lang w:val="ka-GE"/>
        </w:rPr>
      </w:pPr>
    </w:p>
    <w:p w:rsidR="00B92539" w:rsidRDefault="00B92539" w:rsidP="00FF4D15">
      <w:pPr>
        <w:jc w:val="both"/>
        <w:rPr>
          <w:rFonts w:ascii="Sylfaen" w:hAnsi="Sylfaen"/>
          <w:lang w:val="ka-GE"/>
        </w:rPr>
      </w:pPr>
    </w:p>
    <w:p w:rsidR="00B92539" w:rsidRDefault="00B92539" w:rsidP="00FF4D15">
      <w:pPr>
        <w:jc w:val="both"/>
        <w:rPr>
          <w:rFonts w:ascii="Sylfaen" w:hAnsi="Sylfaen"/>
          <w:lang w:val="ka-GE"/>
        </w:rPr>
      </w:pPr>
    </w:p>
    <w:p w:rsidR="00B92539" w:rsidRPr="00B92539" w:rsidRDefault="00B92539" w:rsidP="00FF4D15">
      <w:pPr>
        <w:jc w:val="both"/>
        <w:rPr>
          <w:rFonts w:ascii="Sylfaen" w:hAnsi="Sylfaen"/>
          <w:lang w:val="ka-GE"/>
        </w:rPr>
      </w:pPr>
    </w:p>
    <w:sectPr w:rsidR="00B92539" w:rsidRPr="00B92539" w:rsidSect="00FF4D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CE7CD0"/>
    <w:multiLevelType w:val="hybridMultilevel"/>
    <w:tmpl w:val="E05C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9B4F75"/>
    <w:multiLevelType w:val="hybridMultilevel"/>
    <w:tmpl w:val="E05C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682724"/>
    <w:multiLevelType w:val="hybridMultilevel"/>
    <w:tmpl w:val="7B085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defaultTabStop w:val="720"/>
  <w:characterSpacingControl w:val="doNotCompress"/>
  <w:compat>
    <w:compatSetting w:name="compatibilityMode" w:uri="http://schemas.microsoft.com/office/word" w:val="12"/>
  </w:compat>
  <w:rsids>
    <w:rsidRoot w:val="00EA3C6A"/>
    <w:rsid w:val="000E4C69"/>
    <w:rsid w:val="00130E96"/>
    <w:rsid w:val="001C5FA0"/>
    <w:rsid w:val="002079DF"/>
    <w:rsid w:val="00282BEE"/>
    <w:rsid w:val="002B579C"/>
    <w:rsid w:val="00346B0C"/>
    <w:rsid w:val="004B5689"/>
    <w:rsid w:val="00600463"/>
    <w:rsid w:val="00655D36"/>
    <w:rsid w:val="006E0F6B"/>
    <w:rsid w:val="006F7592"/>
    <w:rsid w:val="00723F4E"/>
    <w:rsid w:val="0077631D"/>
    <w:rsid w:val="008C079D"/>
    <w:rsid w:val="008E025A"/>
    <w:rsid w:val="008F6E6B"/>
    <w:rsid w:val="00954D03"/>
    <w:rsid w:val="00A33D79"/>
    <w:rsid w:val="00B92539"/>
    <w:rsid w:val="00C6562B"/>
    <w:rsid w:val="00CE6822"/>
    <w:rsid w:val="00D9713F"/>
    <w:rsid w:val="00EA3C6A"/>
    <w:rsid w:val="00ED2480"/>
    <w:rsid w:val="00ED570D"/>
    <w:rsid w:val="00F521F4"/>
    <w:rsid w:val="00FF4D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D6FB6A-3AF2-4EFF-BB68-19EFA679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31D"/>
  </w:style>
  <w:style w:type="paragraph" w:styleId="Heading2">
    <w:name w:val="heading 2"/>
    <w:basedOn w:val="Normal"/>
    <w:next w:val="Normal"/>
    <w:link w:val="Heading2Char"/>
    <w:uiPriority w:val="9"/>
    <w:semiHidden/>
    <w:unhideWhenUsed/>
    <w:qFormat/>
    <w:rsid w:val="00282B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F4D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60046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3C6A"/>
    <w:rPr>
      <w:color w:val="0000FF"/>
      <w:u w:val="single"/>
    </w:rPr>
  </w:style>
  <w:style w:type="paragraph" w:styleId="ListParagraph">
    <w:name w:val="List Paragraph"/>
    <w:basedOn w:val="Normal"/>
    <w:uiPriority w:val="34"/>
    <w:qFormat/>
    <w:rsid w:val="00EA3C6A"/>
    <w:pPr>
      <w:ind w:left="720"/>
      <w:contextualSpacing/>
    </w:pPr>
  </w:style>
  <w:style w:type="character" w:customStyle="1" w:styleId="gi">
    <w:name w:val="gi"/>
    <w:basedOn w:val="DefaultParagraphFont"/>
    <w:rsid w:val="00EA3C6A"/>
  </w:style>
  <w:style w:type="character" w:customStyle="1" w:styleId="go">
    <w:name w:val="go"/>
    <w:basedOn w:val="DefaultParagraphFont"/>
    <w:rsid w:val="00EA3C6A"/>
  </w:style>
  <w:style w:type="character" w:customStyle="1" w:styleId="Heading3Char">
    <w:name w:val="Heading 3 Char"/>
    <w:basedOn w:val="DefaultParagraphFont"/>
    <w:link w:val="Heading3"/>
    <w:uiPriority w:val="9"/>
    <w:rsid w:val="00FF4D15"/>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282BEE"/>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semiHidden/>
    <w:rsid w:val="00600463"/>
    <w:rPr>
      <w:rFonts w:asciiTheme="majorHAnsi" w:eastAsiaTheme="majorEastAsia" w:hAnsiTheme="majorHAnsi" w:cstheme="majorBidi"/>
      <w:color w:val="2E74B5" w:themeColor="accent1" w:themeShade="BF"/>
    </w:rPr>
  </w:style>
  <w:style w:type="character" w:styleId="CommentReference">
    <w:name w:val="annotation reference"/>
    <w:basedOn w:val="DefaultParagraphFont"/>
    <w:uiPriority w:val="99"/>
    <w:semiHidden/>
    <w:unhideWhenUsed/>
    <w:rsid w:val="004B5689"/>
    <w:rPr>
      <w:sz w:val="16"/>
      <w:szCs w:val="16"/>
    </w:rPr>
  </w:style>
  <w:style w:type="paragraph" w:styleId="CommentText">
    <w:name w:val="annotation text"/>
    <w:basedOn w:val="Normal"/>
    <w:link w:val="CommentTextChar"/>
    <w:uiPriority w:val="99"/>
    <w:semiHidden/>
    <w:unhideWhenUsed/>
    <w:rsid w:val="004B5689"/>
    <w:pPr>
      <w:spacing w:line="240" w:lineRule="auto"/>
    </w:pPr>
    <w:rPr>
      <w:sz w:val="20"/>
      <w:szCs w:val="20"/>
    </w:rPr>
  </w:style>
  <w:style w:type="character" w:customStyle="1" w:styleId="CommentTextChar">
    <w:name w:val="Comment Text Char"/>
    <w:basedOn w:val="DefaultParagraphFont"/>
    <w:link w:val="CommentText"/>
    <w:uiPriority w:val="99"/>
    <w:semiHidden/>
    <w:rsid w:val="004B5689"/>
    <w:rPr>
      <w:sz w:val="20"/>
      <w:szCs w:val="20"/>
    </w:rPr>
  </w:style>
  <w:style w:type="paragraph" w:styleId="CommentSubject">
    <w:name w:val="annotation subject"/>
    <w:basedOn w:val="CommentText"/>
    <w:next w:val="CommentText"/>
    <w:link w:val="CommentSubjectChar"/>
    <w:uiPriority w:val="99"/>
    <w:semiHidden/>
    <w:unhideWhenUsed/>
    <w:rsid w:val="004B5689"/>
    <w:rPr>
      <w:b/>
      <w:bCs/>
    </w:rPr>
  </w:style>
  <w:style w:type="character" w:customStyle="1" w:styleId="CommentSubjectChar">
    <w:name w:val="Comment Subject Char"/>
    <w:basedOn w:val="CommentTextChar"/>
    <w:link w:val="CommentSubject"/>
    <w:uiPriority w:val="99"/>
    <w:semiHidden/>
    <w:rsid w:val="004B5689"/>
    <w:rPr>
      <w:b/>
      <w:bCs/>
      <w:sz w:val="20"/>
      <w:szCs w:val="20"/>
    </w:rPr>
  </w:style>
  <w:style w:type="paragraph" w:styleId="BalloonText">
    <w:name w:val="Balloon Text"/>
    <w:basedOn w:val="Normal"/>
    <w:link w:val="BalloonTextChar"/>
    <w:uiPriority w:val="99"/>
    <w:semiHidden/>
    <w:unhideWhenUsed/>
    <w:rsid w:val="004B5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6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3934">
      <w:bodyDiv w:val="1"/>
      <w:marLeft w:val="0"/>
      <w:marRight w:val="0"/>
      <w:marTop w:val="0"/>
      <w:marBottom w:val="0"/>
      <w:divBdr>
        <w:top w:val="none" w:sz="0" w:space="0" w:color="auto"/>
        <w:left w:val="none" w:sz="0" w:space="0" w:color="auto"/>
        <w:bottom w:val="none" w:sz="0" w:space="0" w:color="auto"/>
        <w:right w:val="none" w:sz="0" w:space="0" w:color="auto"/>
      </w:divBdr>
    </w:div>
    <w:div w:id="166992144">
      <w:bodyDiv w:val="1"/>
      <w:marLeft w:val="0"/>
      <w:marRight w:val="0"/>
      <w:marTop w:val="0"/>
      <w:marBottom w:val="0"/>
      <w:divBdr>
        <w:top w:val="none" w:sz="0" w:space="0" w:color="auto"/>
        <w:left w:val="none" w:sz="0" w:space="0" w:color="auto"/>
        <w:bottom w:val="none" w:sz="0" w:space="0" w:color="auto"/>
        <w:right w:val="none" w:sz="0" w:space="0" w:color="auto"/>
      </w:divBdr>
    </w:div>
    <w:div w:id="835075554">
      <w:bodyDiv w:val="1"/>
      <w:marLeft w:val="0"/>
      <w:marRight w:val="0"/>
      <w:marTop w:val="0"/>
      <w:marBottom w:val="0"/>
      <w:divBdr>
        <w:top w:val="none" w:sz="0" w:space="0" w:color="auto"/>
        <w:left w:val="none" w:sz="0" w:space="0" w:color="auto"/>
        <w:bottom w:val="none" w:sz="0" w:space="0" w:color="auto"/>
        <w:right w:val="none" w:sz="0" w:space="0" w:color="auto"/>
      </w:divBdr>
    </w:div>
    <w:div w:id="1166437941">
      <w:bodyDiv w:val="1"/>
      <w:marLeft w:val="0"/>
      <w:marRight w:val="0"/>
      <w:marTop w:val="0"/>
      <w:marBottom w:val="0"/>
      <w:divBdr>
        <w:top w:val="none" w:sz="0" w:space="0" w:color="auto"/>
        <w:left w:val="none" w:sz="0" w:space="0" w:color="auto"/>
        <w:bottom w:val="none" w:sz="0" w:space="0" w:color="auto"/>
        <w:right w:val="none" w:sz="0" w:space="0" w:color="auto"/>
      </w:divBdr>
    </w:div>
    <w:div w:id="1259213406">
      <w:bodyDiv w:val="1"/>
      <w:marLeft w:val="0"/>
      <w:marRight w:val="0"/>
      <w:marTop w:val="0"/>
      <w:marBottom w:val="0"/>
      <w:divBdr>
        <w:top w:val="none" w:sz="0" w:space="0" w:color="auto"/>
        <w:left w:val="none" w:sz="0" w:space="0" w:color="auto"/>
        <w:bottom w:val="none" w:sz="0" w:space="0" w:color="auto"/>
        <w:right w:val="none" w:sz="0" w:space="0" w:color="auto"/>
      </w:divBdr>
    </w:div>
    <w:div w:id="1266112722">
      <w:bodyDiv w:val="1"/>
      <w:marLeft w:val="0"/>
      <w:marRight w:val="0"/>
      <w:marTop w:val="0"/>
      <w:marBottom w:val="0"/>
      <w:divBdr>
        <w:top w:val="none" w:sz="0" w:space="0" w:color="auto"/>
        <w:left w:val="none" w:sz="0" w:space="0" w:color="auto"/>
        <w:bottom w:val="none" w:sz="0" w:space="0" w:color="auto"/>
        <w:right w:val="none" w:sz="0" w:space="0" w:color="auto"/>
      </w:divBdr>
    </w:div>
    <w:div w:id="1731733746">
      <w:bodyDiv w:val="1"/>
      <w:marLeft w:val="0"/>
      <w:marRight w:val="0"/>
      <w:marTop w:val="0"/>
      <w:marBottom w:val="0"/>
      <w:divBdr>
        <w:top w:val="none" w:sz="0" w:space="0" w:color="auto"/>
        <w:left w:val="none" w:sz="0" w:space="0" w:color="auto"/>
        <w:bottom w:val="none" w:sz="0" w:space="0" w:color="auto"/>
        <w:right w:val="none" w:sz="0" w:space="0" w:color="auto"/>
      </w:divBdr>
    </w:div>
    <w:div w:id="196276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eme.robertson@gilead.com" TargetMode="External"/><Relationship Id="rId13" Type="http://schemas.openxmlformats.org/officeDocument/2006/relationships/hyperlink" Target="mailto:GAP@gilead.com" TargetMode="External"/><Relationship Id="rId18" Type="http://schemas.openxmlformats.org/officeDocument/2006/relationships/hyperlink" Target="mailto:u.dzimistarishvili@ccl.g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graeme.robertson@gilead.com" TargetMode="External"/><Relationship Id="rId12" Type="http://schemas.openxmlformats.org/officeDocument/2006/relationships/hyperlink" Target="mailto:David.Novoa@gilead.com" TargetMode="External"/><Relationship Id="rId17" Type="http://schemas.openxmlformats.org/officeDocument/2006/relationships/hyperlink" Target="mailto:sanjay.grover@gmail.com" TargetMode="External"/><Relationship Id="rId2" Type="http://schemas.openxmlformats.org/officeDocument/2006/relationships/numbering" Target="numbering.xml"/><Relationship Id="rId16" Type="http://schemas.openxmlformats.org/officeDocument/2006/relationships/hyperlink" Target="http://sif-iiss.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hangouts.google.com/?action=chat&amp;pn=%2B447789268043&amp;hl=en_GB&amp;authuser=0" TargetMode="External"/><Relationship Id="rId11" Type="http://schemas.openxmlformats.org/officeDocument/2006/relationships/hyperlink" Target="mailto:Sean.Barr@gilead.com" TargetMode="External"/><Relationship Id="rId5" Type="http://schemas.openxmlformats.org/officeDocument/2006/relationships/webSettings" Target="webSettings.xml"/><Relationship Id="rId15" Type="http://schemas.openxmlformats.org/officeDocument/2006/relationships/hyperlink" Target="mailto:smc1539@hotmail.com" TargetMode="External"/><Relationship Id="rId10" Type="http://schemas.openxmlformats.org/officeDocument/2006/relationships/hyperlink" Target="mailto:David.Novoa@gilead.com" TargetMode="External"/><Relationship Id="rId19" Type="http://schemas.openxmlformats.org/officeDocument/2006/relationships/hyperlink" Target="mailto:g.berishvili@blf.ge" TargetMode="External"/><Relationship Id="rId4" Type="http://schemas.openxmlformats.org/officeDocument/2006/relationships/settings" Target="settings.xml"/><Relationship Id="rId9" Type="http://schemas.openxmlformats.org/officeDocument/2006/relationships/hyperlink" Target="mailto:Sean.Barr@gilead.com" TargetMode="External"/><Relationship Id="rId14" Type="http://schemas.openxmlformats.org/officeDocument/2006/relationships/hyperlink" Target="mailto:graeme.robertson@gilea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EB64E-961D-4774-B5FE-881BDBF69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Chitaia</dc:creator>
  <cp:keywords/>
  <dc:description/>
  <cp:lastModifiedBy>David Chitaia</cp:lastModifiedBy>
  <cp:revision>26</cp:revision>
  <dcterms:created xsi:type="dcterms:W3CDTF">2017-07-17T11:23:00Z</dcterms:created>
  <dcterms:modified xsi:type="dcterms:W3CDTF">2017-07-19T07:36:00Z</dcterms:modified>
</cp:coreProperties>
</file>